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148" w:rsidRPr="00B00A79" w:rsidRDefault="00DD2148" w:rsidP="00DD2148">
      <w:pPr>
        <w:jc w:val="right"/>
        <w:rPr>
          <w:rFonts w:asciiTheme="minorHAnsi" w:hAnsiTheme="minorHAnsi" w:cstheme="minorHAnsi"/>
          <w:sz w:val="22"/>
          <w:szCs w:val="22"/>
        </w:rPr>
      </w:pPr>
      <w:bookmarkStart w:id="0" w:name="_Hlk90034444"/>
      <w:r w:rsidRPr="00B00A79">
        <w:rPr>
          <w:rFonts w:asciiTheme="minorHAnsi" w:hAnsiTheme="minorHAnsi" w:cstheme="minorHAnsi"/>
          <w:sz w:val="22"/>
          <w:szCs w:val="22"/>
        </w:rPr>
        <w:t>Allegato 1</w:t>
      </w:r>
    </w:p>
    <w:bookmarkEnd w:id="0"/>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spacing w:line="240" w:lineRule="exact"/>
        <w:ind w:left="226" w:hanging="11"/>
        <w:jc w:val="center"/>
        <w:rPr>
          <w:rFonts w:asciiTheme="minorHAnsi" w:hAnsiTheme="minorHAnsi" w:cstheme="minorHAnsi"/>
          <w:b/>
          <w:sz w:val="22"/>
          <w:szCs w:val="22"/>
        </w:rPr>
      </w:pPr>
      <w:r w:rsidRPr="00B00A79">
        <w:rPr>
          <w:rFonts w:asciiTheme="minorHAnsi" w:hAnsiTheme="minorHAnsi" w:cstheme="minorHAnsi"/>
          <w:b/>
          <w:sz w:val="22"/>
          <w:szCs w:val="22"/>
        </w:rPr>
        <w:t xml:space="preserve">DOMANDA DI PARTECIPAZIONE ALLA SELEZIONE PUBBLICA </w:t>
      </w:r>
    </w:p>
    <w:p w:rsidR="00DD2148" w:rsidRPr="00B00A79" w:rsidRDefault="00DD2148" w:rsidP="00DD2148">
      <w:pPr>
        <w:spacing w:line="240" w:lineRule="exact"/>
        <w:jc w:val="center"/>
        <w:rPr>
          <w:rFonts w:asciiTheme="minorHAnsi" w:hAnsiTheme="minorHAnsi" w:cstheme="minorHAnsi"/>
          <w:sz w:val="22"/>
          <w:szCs w:val="22"/>
        </w:rPr>
      </w:pPr>
      <w:r w:rsidRPr="00B00A79">
        <w:rPr>
          <w:rFonts w:asciiTheme="minorHAnsi" w:hAnsiTheme="minorHAnsi" w:cstheme="minorHAnsi"/>
          <w:sz w:val="22"/>
          <w:szCs w:val="22"/>
        </w:rPr>
        <w:t xml:space="preserve">PER LA COSTITUZIONE DI UN ELENCO DI FORMATORI QUALIFICATI </w:t>
      </w:r>
    </w:p>
    <w:p w:rsidR="00DD2148" w:rsidRPr="00B00A79" w:rsidRDefault="00DD2148" w:rsidP="00DD2148">
      <w:pPr>
        <w:spacing w:line="240" w:lineRule="exact"/>
        <w:jc w:val="center"/>
        <w:rPr>
          <w:rFonts w:asciiTheme="minorHAnsi" w:hAnsiTheme="minorHAnsi" w:cstheme="minorHAnsi"/>
          <w:sz w:val="22"/>
          <w:szCs w:val="22"/>
        </w:rPr>
      </w:pPr>
      <w:r w:rsidRPr="00B00A79">
        <w:rPr>
          <w:rFonts w:asciiTheme="minorHAnsi" w:hAnsiTheme="minorHAnsi" w:cstheme="minorHAnsi"/>
          <w:sz w:val="22"/>
          <w:szCs w:val="22"/>
        </w:rPr>
        <w:t>NELL’AMBITO DEL PERCORSO RIVOLTO AL PERSONALE DOCENTE ED EDUCATIVO IN PERIODO DI PROVA – A.S. 2021/22</w:t>
      </w:r>
    </w:p>
    <w:p w:rsidR="00DD2148" w:rsidRPr="00B00A79" w:rsidRDefault="00DD2148" w:rsidP="00DD2148">
      <w:pPr>
        <w:pStyle w:val="Titolo1"/>
        <w:tabs>
          <w:tab w:val="num" w:pos="0"/>
        </w:tabs>
        <w:suppressAutoHyphens/>
        <w:spacing w:before="0"/>
        <w:ind w:left="432" w:hanging="432"/>
        <w:rPr>
          <w:rFonts w:asciiTheme="minorHAnsi" w:hAnsiTheme="minorHAnsi" w:cstheme="minorHAnsi"/>
          <w:sz w:val="22"/>
          <w:szCs w:val="22"/>
        </w:rPr>
      </w:pPr>
    </w:p>
    <w:p w:rsidR="00DD2148" w:rsidRPr="00B00A79" w:rsidRDefault="00DD2148" w:rsidP="00DD2148">
      <w:pPr>
        <w:jc w:val="right"/>
        <w:rPr>
          <w:rFonts w:asciiTheme="minorHAnsi" w:hAnsiTheme="minorHAnsi" w:cstheme="minorHAnsi"/>
          <w:sz w:val="22"/>
          <w:szCs w:val="22"/>
        </w:rPr>
      </w:pPr>
      <w:r w:rsidRPr="00B00A79">
        <w:rPr>
          <w:rFonts w:asciiTheme="minorHAnsi" w:hAnsiTheme="minorHAnsi" w:cstheme="minorHAnsi"/>
          <w:sz w:val="22"/>
          <w:szCs w:val="22"/>
        </w:rPr>
        <w:t>AL DIRIGENTE SCOLASTICO</w:t>
      </w:r>
    </w:p>
    <w:p w:rsidR="00DD2148" w:rsidRDefault="00DD2148" w:rsidP="00DD2148">
      <w:pPr>
        <w:jc w:val="right"/>
        <w:rPr>
          <w:rFonts w:asciiTheme="minorHAnsi" w:hAnsiTheme="minorHAnsi" w:cstheme="minorHAnsi"/>
          <w:sz w:val="22"/>
          <w:szCs w:val="22"/>
        </w:rPr>
      </w:pPr>
      <w:r w:rsidRPr="00B00A79">
        <w:rPr>
          <w:rFonts w:asciiTheme="minorHAnsi" w:hAnsiTheme="minorHAnsi" w:cstheme="minorHAnsi"/>
          <w:sz w:val="22"/>
          <w:szCs w:val="22"/>
        </w:rPr>
        <w:t>Liceo “Bocchi-Galilei”</w:t>
      </w:r>
    </w:p>
    <w:p w:rsidR="00DD2148" w:rsidRPr="00B00A79" w:rsidRDefault="00DD2148" w:rsidP="00DD2148">
      <w:pPr>
        <w:jc w:val="right"/>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spacing w:line="360" w:lineRule="auto"/>
        <w:ind w:left="226" w:hanging="11"/>
        <w:jc w:val="both"/>
        <w:rPr>
          <w:rFonts w:asciiTheme="minorHAnsi" w:hAnsiTheme="minorHAnsi" w:cstheme="minorHAnsi"/>
          <w:sz w:val="22"/>
          <w:szCs w:val="22"/>
        </w:rPr>
      </w:pPr>
      <w:r w:rsidRPr="00B00A79">
        <w:rPr>
          <w:rFonts w:asciiTheme="minorHAnsi" w:hAnsiTheme="minorHAnsi" w:cstheme="minorHAnsi"/>
          <w:sz w:val="22"/>
          <w:szCs w:val="22"/>
        </w:rPr>
        <w:t>__I/L__ sottoscritto/a__   _____________________________________________________</w:t>
      </w:r>
    </w:p>
    <w:p w:rsidR="00DD2148" w:rsidRPr="00B00A79" w:rsidRDefault="00DD2148" w:rsidP="00DD2148">
      <w:pPr>
        <w:spacing w:line="360" w:lineRule="auto"/>
        <w:ind w:left="226" w:hanging="11"/>
        <w:jc w:val="both"/>
        <w:rPr>
          <w:rFonts w:asciiTheme="minorHAnsi" w:hAnsiTheme="minorHAnsi" w:cstheme="minorHAnsi"/>
          <w:sz w:val="22"/>
          <w:szCs w:val="22"/>
        </w:rPr>
      </w:pPr>
      <w:r w:rsidRPr="00B00A79">
        <w:rPr>
          <w:rFonts w:asciiTheme="minorHAnsi" w:hAnsiTheme="minorHAnsi" w:cstheme="minorHAnsi"/>
          <w:sz w:val="22"/>
          <w:szCs w:val="22"/>
        </w:rPr>
        <w:t>nato/a___________________________________________  (___) il __________________</w:t>
      </w:r>
    </w:p>
    <w:p w:rsidR="00DD2148" w:rsidRPr="00B00A79" w:rsidRDefault="00DD2148" w:rsidP="00DD2148">
      <w:pPr>
        <w:spacing w:line="360" w:lineRule="auto"/>
        <w:ind w:left="226" w:hanging="11"/>
        <w:jc w:val="both"/>
        <w:rPr>
          <w:rFonts w:asciiTheme="minorHAnsi" w:hAnsiTheme="minorHAnsi" w:cstheme="minorHAnsi"/>
          <w:sz w:val="22"/>
          <w:szCs w:val="22"/>
        </w:rPr>
      </w:pPr>
      <w:r w:rsidRPr="00B00A79">
        <w:rPr>
          <w:rFonts w:asciiTheme="minorHAnsi" w:hAnsiTheme="minorHAnsi" w:cstheme="minorHAnsi"/>
          <w:sz w:val="22"/>
          <w:szCs w:val="22"/>
        </w:rPr>
        <w:t>residente a ______________________ (___) Via ____________________________ n.____</w:t>
      </w:r>
    </w:p>
    <w:p w:rsidR="00DD2148" w:rsidRPr="00B00A79" w:rsidRDefault="00DD2148" w:rsidP="00DD2148">
      <w:pPr>
        <w:spacing w:line="360" w:lineRule="auto"/>
        <w:ind w:left="226" w:hanging="11"/>
        <w:jc w:val="both"/>
        <w:rPr>
          <w:rFonts w:asciiTheme="minorHAnsi" w:hAnsiTheme="minorHAnsi" w:cstheme="minorHAnsi"/>
          <w:sz w:val="22"/>
          <w:szCs w:val="22"/>
        </w:rPr>
      </w:pPr>
      <w:r w:rsidRPr="00B00A79">
        <w:rPr>
          <w:rFonts w:asciiTheme="minorHAnsi" w:hAnsiTheme="minorHAnsi" w:cstheme="minorHAnsi"/>
          <w:sz w:val="22"/>
          <w:szCs w:val="22"/>
        </w:rPr>
        <w:t>C.F. ______________________________ Indirizzo e-mail __________________________</w:t>
      </w:r>
    </w:p>
    <w:p w:rsidR="00DD2148" w:rsidRPr="00B00A79" w:rsidRDefault="00DD2148" w:rsidP="00DD2148">
      <w:pPr>
        <w:spacing w:line="360" w:lineRule="auto"/>
        <w:ind w:left="226" w:hanging="11"/>
        <w:jc w:val="both"/>
        <w:rPr>
          <w:rFonts w:asciiTheme="minorHAnsi" w:hAnsiTheme="minorHAnsi" w:cstheme="minorHAnsi"/>
          <w:sz w:val="22"/>
          <w:szCs w:val="22"/>
        </w:rPr>
      </w:pPr>
      <w:r w:rsidRPr="00B00A79">
        <w:rPr>
          <w:rFonts w:asciiTheme="minorHAnsi" w:hAnsiTheme="minorHAnsi" w:cstheme="minorHAnsi"/>
          <w:sz w:val="22"/>
          <w:szCs w:val="22"/>
        </w:rPr>
        <w:t>Tel. fisso _______________________ Tel. cellulare ________________________________</w:t>
      </w: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center"/>
        <w:rPr>
          <w:rFonts w:asciiTheme="minorHAnsi" w:hAnsiTheme="minorHAnsi" w:cstheme="minorHAnsi"/>
          <w:sz w:val="22"/>
          <w:szCs w:val="22"/>
        </w:rPr>
      </w:pPr>
      <w:r w:rsidRPr="00B00A79">
        <w:rPr>
          <w:rFonts w:asciiTheme="minorHAnsi" w:hAnsiTheme="minorHAnsi" w:cstheme="minorHAnsi"/>
          <w:sz w:val="22"/>
          <w:szCs w:val="22"/>
        </w:rPr>
        <w:t>CHIEDE</w:t>
      </w:r>
    </w:p>
    <w:p w:rsidR="00DD2148" w:rsidRPr="00B00A79" w:rsidRDefault="00DD2148" w:rsidP="00DD2148">
      <w:pPr>
        <w:jc w:val="center"/>
        <w:rPr>
          <w:rFonts w:asciiTheme="minorHAnsi" w:hAnsiTheme="minorHAnsi" w:cstheme="minorHAnsi"/>
          <w:sz w:val="22"/>
          <w:szCs w:val="22"/>
        </w:rPr>
      </w:pPr>
    </w:p>
    <w:p w:rsidR="00DD2148" w:rsidRPr="00B00A79" w:rsidRDefault="00DD2148" w:rsidP="00DD2148">
      <w:pPr>
        <w:ind w:right="56"/>
        <w:jc w:val="both"/>
        <w:rPr>
          <w:rFonts w:asciiTheme="minorHAnsi" w:hAnsiTheme="minorHAnsi" w:cstheme="minorHAnsi"/>
          <w:sz w:val="22"/>
          <w:szCs w:val="22"/>
        </w:rPr>
      </w:pPr>
      <w:r w:rsidRPr="00B00A79">
        <w:rPr>
          <w:rFonts w:asciiTheme="minorHAnsi" w:hAnsiTheme="minorHAnsi" w:cstheme="minorHAnsi"/>
          <w:sz w:val="22"/>
          <w:szCs w:val="22"/>
        </w:rPr>
        <w:t>di essere ammesso/a alla procedura di selezione in qualità di formatore per la realizzazione delle attività di docenza nei laboratori formativi con modalità online nell’ambito del percorso rivolto al personale docente ed educativo neoassunto a tempo indeterminato con periodo di formazione e prova nell’a.s.2021/2022. Dichiara di aver preso visione dell’avviso pubblico di selezione e di svolgere l’incarico senza riserve e secondo gli impegni definiti rendendosi disponibile per più giorni/edizioni e su più sedi per i laboratori di seguito indicati:</w:t>
      </w:r>
    </w:p>
    <w:p w:rsidR="00DD2148" w:rsidRPr="00B00A79" w:rsidRDefault="00DD2148" w:rsidP="00DD2148">
      <w:pPr>
        <w:ind w:right="56"/>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2226"/>
        <w:gridCol w:w="2409"/>
      </w:tblGrid>
      <w:tr w:rsidR="00DD2148" w:rsidRPr="00B00A79" w:rsidTr="000F45F9">
        <w:tc>
          <w:tcPr>
            <w:tcW w:w="3490"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LABORATORIO</w:t>
            </w:r>
          </w:p>
        </w:tc>
        <w:tc>
          <w:tcPr>
            <w:tcW w:w="2226"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Docenti primo ciclo</w:t>
            </w:r>
          </w:p>
        </w:tc>
        <w:tc>
          <w:tcPr>
            <w:tcW w:w="2409"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Docenti secondo ciclo</w:t>
            </w:r>
          </w:p>
        </w:tc>
      </w:tr>
      <w:tr w:rsidR="00DD2148" w:rsidRPr="00B00A79" w:rsidTr="000F45F9">
        <w:tc>
          <w:tcPr>
            <w:tcW w:w="3490"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b/>
                <w:lang w:eastAsia="it-IT"/>
              </w:rPr>
            </w:pPr>
            <w:r w:rsidRPr="00B00A79">
              <w:rPr>
                <w:rFonts w:asciiTheme="minorHAnsi" w:hAnsiTheme="minorHAnsi" w:cstheme="minorHAnsi"/>
                <w:b/>
                <w:lang w:eastAsia="it-IT"/>
              </w:rPr>
              <w:t>Laboratorio 1</w:t>
            </w:r>
          </w:p>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Educazione sostenibile</w:t>
            </w:r>
          </w:p>
        </w:tc>
        <w:tc>
          <w:tcPr>
            <w:tcW w:w="2226" w:type="dxa"/>
            <w:shd w:val="clear" w:color="auto" w:fill="auto"/>
          </w:tcPr>
          <w:p w:rsidR="00DD2148" w:rsidRPr="00B00A79" w:rsidRDefault="00DD2148" w:rsidP="00DD2148">
            <w:pPr>
              <w:pStyle w:val="Corpotesto"/>
              <w:widowControl/>
              <w:numPr>
                <w:ilvl w:val="0"/>
                <w:numId w:val="6"/>
              </w:numPr>
              <w:autoSpaceDE/>
              <w:autoSpaceDN/>
              <w:spacing w:line="240" w:lineRule="atLeast"/>
              <w:ind w:right="114"/>
              <w:jc w:val="center"/>
              <w:rPr>
                <w:rFonts w:asciiTheme="minorHAnsi" w:hAnsiTheme="minorHAnsi" w:cstheme="minorHAnsi"/>
                <w:lang w:eastAsia="it-IT"/>
              </w:rPr>
            </w:pPr>
          </w:p>
        </w:tc>
        <w:tc>
          <w:tcPr>
            <w:tcW w:w="2409" w:type="dxa"/>
            <w:shd w:val="clear" w:color="auto" w:fill="auto"/>
          </w:tcPr>
          <w:p w:rsidR="00DD2148" w:rsidRPr="00B00A79" w:rsidRDefault="00DD2148" w:rsidP="00DD2148">
            <w:pPr>
              <w:pStyle w:val="Corpotesto"/>
              <w:widowControl/>
              <w:numPr>
                <w:ilvl w:val="0"/>
                <w:numId w:val="6"/>
              </w:numPr>
              <w:autoSpaceDE/>
              <w:autoSpaceDN/>
              <w:spacing w:line="240" w:lineRule="atLeast"/>
              <w:ind w:right="114"/>
              <w:jc w:val="center"/>
              <w:rPr>
                <w:rFonts w:asciiTheme="minorHAnsi" w:hAnsiTheme="minorHAnsi" w:cstheme="minorHAnsi"/>
                <w:lang w:eastAsia="it-IT"/>
              </w:rPr>
            </w:pPr>
          </w:p>
        </w:tc>
      </w:tr>
      <w:tr w:rsidR="00DD2148" w:rsidRPr="00B00A79" w:rsidTr="000F45F9">
        <w:tc>
          <w:tcPr>
            <w:tcW w:w="3490"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b/>
                <w:lang w:eastAsia="it-IT"/>
              </w:rPr>
            </w:pPr>
            <w:r w:rsidRPr="00B00A79">
              <w:rPr>
                <w:rFonts w:asciiTheme="minorHAnsi" w:hAnsiTheme="minorHAnsi" w:cstheme="minorHAnsi"/>
                <w:b/>
                <w:lang w:eastAsia="it-IT"/>
              </w:rPr>
              <w:t>Laboratorio 2</w:t>
            </w:r>
          </w:p>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Inclusione, Bisogni Educativi Speciali, problematiche relazionali e gestione della classe</w:t>
            </w:r>
          </w:p>
        </w:tc>
        <w:tc>
          <w:tcPr>
            <w:tcW w:w="2226" w:type="dxa"/>
            <w:shd w:val="clear" w:color="auto" w:fill="auto"/>
          </w:tcPr>
          <w:p w:rsidR="00DD2148" w:rsidRPr="00B00A79" w:rsidRDefault="00DD2148" w:rsidP="00DD2148">
            <w:pPr>
              <w:pStyle w:val="Corpotesto"/>
              <w:widowControl/>
              <w:numPr>
                <w:ilvl w:val="0"/>
                <w:numId w:val="3"/>
              </w:numPr>
              <w:autoSpaceDE/>
              <w:autoSpaceDN/>
              <w:spacing w:line="240" w:lineRule="atLeast"/>
              <w:ind w:right="114"/>
              <w:jc w:val="center"/>
              <w:rPr>
                <w:rFonts w:asciiTheme="minorHAnsi" w:hAnsiTheme="minorHAnsi" w:cstheme="minorHAnsi"/>
                <w:lang w:eastAsia="it-IT"/>
              </w:rPr>
            </w:pPr>
          </w:p>
        </w:tc>
        <w:tc>
          <w:tcPr>
            <w:tcW w:w="2409" w:type="dxa"/>
            <w:shd w:val="clear" w:color="auto" w:fill="auto"/>
          </w:tcPr>
          <w:p w:rsidR="00DD2148" w:rsidRPr="00B00A79" w:rsidRDefault="00DD2148" w:rsidP="00DD2148">
            <w:pPr>
              <w:pStyle w:val="Corpotesto"/>
              <w:widowControl/>
              <w:numPr>
                <w:ilvl w:val="0"/>
                <w:numId w:val="3"/>
              </w:numPr>
              <w:autoSpaceDE/>
              <w:autoSpaceDN/>
              <w:spacing w:line="240" w:lineRule="atLeast"/>
              <w:ind w:right="114"/>
              <w:jc w:val="center"/>
              <w:rPr>
                <w:rFonts w:asciiTheme="minorHAnsi" w:hAnsiTheme="minorHAnsi" w:cstheme="minorHAnsi"/>
                <w:lang w:eastAsia="it-IT"/>
              </w:rPr>
            </w:pPr>
          </w:p>
        </w:tc>
      </w:tr>
      <w:tr w:rsidR="00DD2148" w:rsidRPr="00B00A79" w:rsidTr="000F45F9">
        <w:tc>
          <w:tcPr>
            <w:tcW w:w="3490"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b/>
                <w:lang w:eastAsia="it-IT"/>
              </w:rPr>
            </w:pPr>
            <w:r w:rsidRPr="00B00A79">
              <w:rPr>
                <w:rFonts w:asciiTheme="minorHAnsi" w:hAnsiTheme="minorHAnsi" w:cstheme="minorHAnsi"/>
                <w:b/>
                <w:lang w:eastAsia="it-IT"/>
              </w:rPr>
              <w:t>Laboratorio 3</w:t>
            </w:r>
          </w:p>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Innovazione della didattica delle discipline e valutazione finale degli apprendimenti</w:t>
            </w:r>
          </w:p>
        </w:tc>
        <w:tc>
          <w:tcPr>
            <w:tcW w:w="2226" w:type="dxa"/>
            <w:shd w:val="clear" w:color="auto" w:fill="auto"/>
          </w:tcPr>
          <w:p w:rsidR="00DD2148" w:rsidRPr="00B00A79" w:rsidRDefault="00DD2148" w:rsidP="00DD2148">
            <w:pPr>
              <w:pStyle w:val="Corpotesto"/>
              <w:widowControl/>
              <w:numPr>
                <w:ilvl w:val="0"/>
                <w:numId w:val="4"/>
              </w:numPr>
              <w:autoSpaceDE/>
              <w:autoSpaceDN/>
              <w:spacing w:line="240" w:lineRule="atLeast"/>
              <w:ind w:right="114"/>
              <w:jc w:val="center"/>
              <w:rPr>
                <w:rFonts w:asciiTheme="minorHAnsi" w:hAnsiTheme="minorHAnsi" w:cstheme="minorHAnsi"/>
                <w:lang w:eastAsia="it-IT"/>
              </w:rPr>
            </w:pPr>
          </w:p>
        </w:tc>
        <w:tc>
          <w:tcPr>
            <w:tcW w:w="2409" w:type="dxa"/>
            <w:shd w:val="clear" w:color="auto" w:fill="auto"/>
          </w:tcPr>
          <w:p w:rsidR="00DD2148" w:rsidRPr="00B00A79" w:rsidRDefault="00DD2148" w:rsidP="00DD2148">
            <w:pPr>
              <w:pStyle w:val="Corpotesto"/>
              <w:widowControl/>
              <w:numPr>
                <w:ilvl w:val="0"/>
                <w:numId w:val="4"/>
              </w:numPr>
              <w:autoSpaceDE/>
              <w:autoSpaceDN/>
              <w:spacing w:line="240" w:lineRule="atLeast"/>
              <w:ind w:right="114"/>
              <w:jc w:val="center"/>
              <w:rPr>
                <w:rFonts w:asciiTheme="minorHAnsi" w:hAnsiTheme="minorHAnsi" w:cstheme="minorHAnsi"/>
                <w:lang w:eastAsia="it-IT"/>
              </w:rPr>
            </w:pPr>
          </w:p>
        </w:tc>
      </w:tr>
      <w:tr w:rsidR="00DD2148" w:rsidRPr="00B00A79" w:rsidTr="000F45F9">
        <w:tc>
          <w:tcPr>
            <w:tcW w:w="3490" w:type="dxa"/>
            <w:shd w:val="clear" w:color="auto" w:fill="auto"/>
          </w:tcPr>
          <w:p w:rsidR="00DD2148" w:rsidRPr="00B00A79" w:rsidRDefault="00DD2148" w:rsidP="000F45F9">
            <w:pPr>
              <w:pStyle w:val="Corpotesto"/>
              <w:spacing w:line="240" w:lineRule="atLeast"/>
              <w:ind w:right="114"/>
              <w:jc w:val="both"/>
              <w:rPr>
                <w:rFonts w:asciiTheme="minorHAnsi" w:hAnsiTheme="minorHAnsi" w:cstheme="minorHAnsi"/>
                <w:b/>
                <w:lang w:eastAsia="it-IT"/>
              </w:rPr>
            </w:pPr>
            <w:r w:rsidRPr="00B00A79">
              <w:rPr>
                <w:rFonts w:asciiTheme="minorHAnsi" w:hAnsiTheme="minorHAnsi" w:cstheme="minorHAnsi"/>
                <w:b/>
                <w:lang w:eastAsia="it-IT"/>
              </w:rPr>
              <w:t>Laboratorio 4</w:t>
            </w:r>
          </w:p>
          <w:p w:rsidR="00DD2148" w:rsidRPr="00B00A79" w:rsidRDefault="00DD2148" w:rsidP="000F45F9">
            <w:pPr>
              <w:pStyle w:val="Corpotesto"/>
              <w:spacing w:line="240" w:lineRule="atLeast"/>
              <w:ind w:right="114"/>
              <w:jc w:val="both"/>
              <w:rPr>
                <w:rFonts w:asciiTheme="minorHAnsi" w:hAnsiTheme="minorHAnsi" w:cstheme="minorHAnsi"/>
                <w:lang w:eastAsia="it-IT"/>
              </w:rPr>
            </w:pPr>
            <w:r w:rsidRPr="00B00A79">
              <w:rPr>
                <w:rFonts w:asciiTheme="minorHAnsi" w:hAnsiTheme="minorHAnsi" w:cstheme="minorHAnsi"/>
                <w:lang w:eastAsia="it-IT"/>
              </w:rPr>
              <w:t>Metodologie e tecnologie della didattica digitale e loro integrazione con il curricolo</w:t>
            </w:r>
          </w:p>
        </w:tc>
        <w:tc>
          <w:tcPr>
            <w:tcW w:w="2226" w:type="dxa"/>
            <w:shd w:val="clear" w:color="auto" w:fill="auto"/>
          </w:tcPr>
          <w:p w:rsidR="00DD2148" w:rsidRPr="00B00A79" w:rsidRDefault="00DD2148" w:rsidP="00DD2148">
            <w:pPr>
              <w:pStyle w:val="Corpotesto"/>
              <w:widowControl/>
              <w:numPr>
                <w:ilvl w:val="0"/>
                <w:numId w:val="5"/>
              </w:numPr>
              <w:autoSpaceDE/>
              <w:autoSpaceDN/>
              <w:spacing w:line="240" w:lineRule="atLeast"/>
              <w:ind w:right="114"/>
              <w:jc w:val="center"/>
              <w:rPr>
                <w:rFonts w:asciiTheme="minorHAnsi" w:hAnsiTheme="minorHAnsi" w:cstheme="minorHAnsi"/>
                <w:lang w:eastAsia="it-IT"/>
              </w:rPr>
            </w:pPr>
          </w:p>
        </w:tc>
        <w:tc>
          <w:tcPr>
            <w:tcW w:w="2409" w:type="dxa"/>
            <w:shd w:val="clear" w:color="auto" w:fill="auto"/>
          </w:tcPr>
          <w:p w:rsidR="00DD2148" w:rsidRPr="00B00A79" w:rsidRDefault="00DD2148" w:rsidP="00DD2148">
            <w:pPr>
              <w:pStyle w:val="Corpotesto"/>
              <w:widowControl/>
              <w:numPr>
                <w:ilvl w:val="0"/>
                <w:numId w:val="5"/>
              </w:numPr>
              <w:autoSpaceDE/>
              <w:autoSpaceDN/>
              <w:spacing w:line="240" w:lineRule="atLeast"/>
              <w:ind w:right="114"/>
              <w:jc w:val="center"/>
              <w:rPr>
                <w:rFonts w:asciiTheme="minorHAnsi" w:hAnsiTheme="minorHAnsi" w:cstheme="minorHAnsi"/>
                <w:lang w:eastAsia="it-IT"/>
              </w:rPr>
            </w:pPr>
          </w:p>
        </w:tc>
      </w:tr>
    </w:tbl>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r w:rsidRPr="00B00A79">
        <w:rPr>
          <w:rFonts w:asciiTheme="minorHAnsi" w:hAnsiTheme="minorHAnsi" w:cstheme="minorHAnsi"/>
          <w:sz w:val="22"/>
          <w:szCs w:val="22"/>
        </w:rPr>
        <w:t>Consapevole delle sanzioni penali previste dagli artt. 75 e 76 del DPR n.445 del 28/12/2000 per le ipotesi di falsità in atti e dichiarazioni mendaci ivi indicate dichiara:</w:t>
      </w:r>
    </w:p>
    <w:p w:rsidR="00DD2148" w:rsidRPr="00B00A79" w:rsidRDefault="00DD2148" w:rsidP="00DD2148">
      <w:pPr>
        <w:pStyle w:val="Paragrafoelenco"/>
        <w:numPr>
          <w:ilvl w:val="0"/>
          <w:numId w:val="1"/>
        </w:numPr>
        <w:spacing w:after="13" w:line="242" w:lineRule="auto"/>
        <w:ind w:right="7"/>
        <w:jc w:val="both"/>
        <w:rPr>
          <w:rFonts w:cstheme="minorHAnsi"/>
        </w:rPr>
      </w:pPr>
      <w:r w:rsidRPr="00B00A79">
        <w:rPr>
          <w:rFonts w:cstheme="minorHAnsi"/>
        </w:rPr>
        <w:t>di essere un docente con contratto a tempo indeterminato in servizio presso scuola statale e di aver prestato servizio per almeno 5 anni in scuole statali;</w:t>
      </w:r>
    </w:p>
    <w:p w:rsidR="00DD2148" w:rsidRPr="00B00A79" w:rsidRDefault="00DD2148" w:rsidP="00DD2148">
      <w:pPr>
        <w:pStyle w:val="Paragrafoelenco"/>
        <w:numPr>
          <w:ilvl w:val="0"/>
          <w:numId w:val="1"/>
        </w:numPr>
        <w:spacing w:after="13" w:line="242" w:lineRule="auto"/>
        <w:ind w:right="7"/>
        <w:jc w:val="both"/>
        <w:rPr>
          <w:rFonts w:cstheme="minorHAnsi"/>
        </w:rPr>
      </w:pPr>
      <w:r w:rsidRPr="00B00A79">
        <w:rPr>
          <w:rFonts w:cstheme="minorHAnsi"/>
        </w:rPr>
        <w:t xml:space="preserve">di essere in possesso della cittadinanza italiana o di uno degli Stati membri dell’Unione europea; </w:t>
      </w:r>
    </w:p>
    <w:p w:rsidR="00DD2148" w:rsidRPr="00B00A79" w:rsidRDefault="00DD2148" w:rsidP="00DD2148">
      <w:pPr>
        <w:pStyle w:val="Paragrafoelenco"/>
        <w:numPr>
          <w:ilvl w:val="0"/>
          <w:numId w:val="1"/>
        </w:numPr>
        <w:spacing w:after="13" w:line="242" w:lineRule="auto"/>
        <w:ind w:right="7"/>
        <w:jc w:val="both"/>
        <w:rPr>
          <w:rFonts w:cstheme="minorHAnsi"/>
        </w:rPr>
      </w:pPr>
      <w:r w:rsidRPr="00B00A79">
        <w:rPr>
          <w:rFonts w:cstheme="minorHAnsi"/>
        </w:rPr>
        <w:t xml:space="preserve">di godere dei diritti civili e politici; </w:t>
      </w:r>
    </w:p>
    <w:p w:rsidR="00DD2148" w:rsidRPr="00B00A79" w:rsidRDefault="00DD2148" w:rsidP="00DD2148">
      <w:pPr>
        <w:numPr>
          <w:ilvl w:val="0"/>
          <w:numId w:val="1"/>
        </w:numPr>
        <w:spacing w:after="13" w:line="242" w:lineRule="auto"/>
        <w:ind w:right="7"/>
        <w:jc w:val="both"/>
        <w:rPr>
          <w:rFonts w:asciiTheme="minorHAnsi" w:hAnsiTheme="minorHAnsi" w:cstheme="minorHAnsi"/>
          <w:sz w:val="22"/>
          <w:szCs w:val="22"/>
        </w:rPr>
      </w:pPr>
      <w:r w:rsidRPr="00B00A79">
        <w:rPr>
          <w:rFonts w:asciiTheme="minorHAnsi" w:hAnsiTheme="minorHAnsi" w:cstheme="minorHAnsi"/>
          <w:sz w:val="22"/>
          <w:szCs w:val="22"/>
        </w:rPr>
        <w:lastRenderedPageBreak/>
        <w:t xml:space="preserve">di non aver riportato condanne penali e non essere destinatario di provvedimenti che riguardano l’applicazione di misure di prevenzione, di decisioni civili e di provvedimenti amministrativi iscritti nel casellario giudiziale, ovvero_______________________________; </w:t>
      </w:r>
    </w:p>
    <w:p w:rsidR="00DD2148" w:rsidRPr="00B00A79" w:rsidRDefault="00DD2148" w:rsidP="00DD2148">
      <w:pPr>
        <w:numPr>
          <w:ilvl w:val="0"/>
          <w:numId w:val="1"/>
        </w:numPr>
        <w:spacing w:after="13" w:line="242" w:lineRule="auto"/>
        <w:ind w:right="7"/>
        <w:jc w:val="both"/>
        <w:rPr>
          <w:rFonts w:asciiTheme="minorHAnsi" w:hAnsiTheme="minorHAnsi" w:cstheme="minorHAnsi"/>
          <w:sz w:val="22"/>
          <w:szCs w:val="22"/>
        </w:rPr>
      </w:pPr>
      <w:r w:rsidRPr="00B00A79">
        <w:rPr>
          <w:rFonts w:asciiTheme="minorHAnsi" w:hAnsiTheme="minorHAnsi" w:cstheme="minorHAnsi"/>
          <w:sz w:val="22"/>
          <w:szCs w:val="22"/>
        </w:rPr>
        <w:t>di non avere procedimenti penali in corso ovvero _________________________________ ;</w:t>
      </w:r>
    </w:p>
    <w:p w:rsidR="00DD2148" w:rsidRPr="00B00A79" w:rsidRDefault="00DD2148" w:rsidP="00DD2148">
      <w:pPr>
        <w:pStyle w:val="Paragrafoelenco"/>
        <w:numPr>
          <w:ilvl w:val="0"/>
          <w:numId w:val="1"/>
        </w:numPr>
        <w:spacing w:after="13" w:line="242" w:lineRule="auto"/>
        <w:ind w:right="7"/>
        <w:jc w:val="both"/>
        <w:rPr>
          <w:rFonts w:cstheme="minorHAnsi"/>
        </w:rPr>
      </w:pPr>
      <w:r w:rsidRPr="00B00A79">
        <w:rPr>
          <w:rFonts w:cstheme="minorHAnsi"/>
        </w:rPr>
        <w:t xml:space="preserve">di non essere stato oggetto di provvedimenti disciplinari da parte dell’Amministrazione di Appartenenza ovvero________________________________________________________ ; </w:t>
      </w:r>
    </w:p>
    <w:p w:rsidR="00DD2148" w:rsidRPr="00B00A79" w:rsidRDefault="00DD2148" w:rsidP="00DD2148">
      <w:pPr>
        <w:pStyle w:val="Nessunaspaziatura1"/>
        <w:numPr>
          <w:ilvl w:val="0"/>
          <w:numId w:val="1"/>
        </w:numPr>
        <w:jc w:val="both"/>
        <w:rPr>
          <w:rFonts w:asciiTheme="minorHAnsi" w:hAnsiTheme="minorHAnsi" w:cstheme="minorHAnsi"/>
        </w:rPr>
      </w:pPr>
      <w:r w:rsidRPr="00B00A79">
        <w:rPr>
          <w:rFonts w:asciiTheme="minorHAnsi" w:hAnsiTheme="minorHAnsi" w:cstheme="minorHAnsi"/>
        </w:rPr>
        <w:t>di non trovarsi in alcuna posizione di incompatibilità con il pubblico impiego;</w:t>
      </w:r>
    </w:p>
    <w:p w:rsidR="00DD2148" w:rsidRPr="00B00A79" w:rsidRDefault="00DD2148" w:rsidP="00DD2148">
      <w:pPr>
        <w:pStyle w:val="Paragrafoelenco"/>
        <w:numPr>
          <w:ilvl w:val="0"/>
          <w:numId w:val="1"/>
        </w:numPr>
        <w:spacing w:after="13" w:line="240" w:lineRule="auto"/>
        <w:ind w:right="7"/>
        <w:jc w:val="both"/>
        <w:rPr>
          <w:rFonts w:cstheme="minorHAnsi"/>
        </w:rPr>
      </w:pPr>
      <w:r w:rsidRPr="00B00A79">
        <w:rPr>
          <w:rFonts w:cstheme="minorHAnsi"/>
        </w:rPr>
        <w:t>essere in possesso dei requisiti essenziali previsti nel presente avviso;</w:t>
      </w:r>
    </w:p>
    <w:p w:rsidR="00DD2148" w:rsidRPr="00B00A79" w:rsidRDefault="00DD2148" w:rsidP="00DD2148">
      <w:pPr>
        <w:pStyle w:val="Paragrafoelenco"/>
        <w:numPr>
          <w:ilvl w:val="0"/>
          <w:numId w:val="1"/>
        </w:numPr>
        <w:spacing w:after="13" w:line="240" w:lineRule="auto"/>
        <w:ind w:right="7"/>
        <w:jc w:val="both"/>
        <w:rPr>
          <w:rFonts w:cstheme="minorHAnsi"/>
        </w:rPr>
      </w:pPr>
      <w:r w:rsidRPr="00B00A79">
        <w:rPr>
          <w:rFonts w:cstheme="minorHAnsi"/>
        </w:rPr>
        <w:t>di aver preso visione dell’Avviso e di approvarne senza riserva ogni contenuto;</w:t>
      </w: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center"/>
        <w:rPr>
          <w:rFonts w:asciiTheme="minorHAnsi" w:hAnsiTheme="minorHAnsi" w:cstheme="minorHAnsi"/>
          <w:sz w:val="22"/>
          <w:szCs w:val="22"/>
        </w:rPr>
      </w:pPr>
      <w:r w:rsidRPr="00B00A79">
        <w:rPr>
          <w:rFonts w:asciiTheme="minorHAnsi" w:hAnsiTheme="minorHAnsi" w:cstheme="minorHAnsi"/>
          <w:sz w:val="22"/>
          <w:szCs w:val="22"/>
        </w:rPr>
        <w:t>DICHIARA inoltre,</w:t>
      </w:r>
    </w:p>
    <w:p w:rsidR="00DD2148" w:rsidRPr="00B00A79" w:rsidRDefault="00DD2148" w:rsidP="00DD2148">
      <w:pPr>
        <w:jc w:val="both"/>
        <w:rPr>
          <w:rFonts w:asciiTheme="minorHAnsi" w:hAnsiTheme="minorHAnsi" w:cstheme="minorHAnsi"/>
          <w:b/>
          <w:color w:val="000000"/>
          <w:sz w:val="22"/>
          <w:szCs w:val="22"/>
        </w:rPr>
      </w:pPr>
    </w:p>
    <w:p w:rsidR="00DD2148" w:rsidRPr="00B00A79" w:rsidRDefault="00DD2148" w:rsidP="00DD2148">
      <w:pPr>
        <w:jc w:val="both"/>
        <w:rPr>
          <w:rFonts w:asciiTheme="minorHAnsi" w:hAnsiTheme="minorHAnsi" w:cstheme="minorHAnsi"/>
          <w:sz w:val="22"/>
          <w:szCs w:val="22"/>
        </w:rPr>
      </w:pPr>
      <w:r w:rsidRPr="00B00A79">
        <w:rPr>
          <w:rFonts w:asciiTheme="minorHAnsi" w:hAnsiTheme="minorHAnsi" w:cstheme="minorHAnsi"/>
          <w:sz w:val="22"/>
          <w:szCs w:val="22"/>
        </w:rPr>
        <w:t xml:space="preserve">di essere in possesso dei sotto elencati titoli culturali, professionali e di servizio previsti dall'art. 4 dell'Avviso: </w:t>
      </w: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r w:rsidRPr="00B00A79">
        <w:rPr>
          <w:rFonts w:asciiTheme="minorHAnsi" w:hAnsiTheme="minorHAnsi" w:cstheme="minorHAnsi"/>
          <w:sz w:val="22"/>
          <w:szCs w:val="22"/>
        </w:rPr>
        <w:t xml:space="preserve">Tabella a) Possesso del Diploma di Laurea: </w:t>
      </w:r>
      <w:r w:rsidRPr="00B00A79">
        <w:rPr>
          <w:rFonts w:asciiTheme="minorHAnsi" w:hAnsiTheme="minorHAnsi" w:cstheme="minorHAnsi"/>
          <w:i/>
          <w:sz w:val="22"/>
          <w:szCs w:val="22"/>
        </w:rPr>
        <w:t>6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2148" w:rsidRPr="00B00A79" w:rsidTr="000F45F9">
        <w:tc>
          <w:tcPr>
            <w:tcW w:w="9778" w:type="dxa"/>
            <w:shd w:val="clear" w:color="auto" w:fill="auto"/>
          </w:tcPr>
          <w:p w:rsidR="00DD2148" w:rsidRPr="00B00A79" w:rsidRDefault="00DD2148" w:rsidP="000F45F9">
            <w:pPr>
              <w:rPr>
                <w:rFonts w:asciiTheme="minorHAnsi" w:hAnsiTheme="minorHAnsi" w:cstheme="minorHAnsi"/>
                <w:sz w:val="22"/>
                <w:szCs w:val="22"/>
              </w:rPr>
            </w:pPr>
            <w:r w:rsidRPr="00B00A79">
              <w:rPr>
                <w:rFonts w:asciiTheme="minorHAnsi" w:hAnsiTheme="minorHAnsi" w:cstheme="minorHAnsi"/>
                <w:sz w:val="22"/>
                <w:szCs w:val="22"/>
              </w:rPr>
              <w:t>Specificare il tipo di laurea:</w:t>
            </w:r>
          </w:p>
        </w:tc>
      </w:tr>
    </w:tbl>
    <w:p w:rsidR="00DD2148" w:rsidRPr="00B00A79" w:rsidRDefault="00DD2148" w:rsidP="00DD2148">
      <w:pPr>
        <w:rPr>
          <w:rFonts w:asciiTheme="minorHAnsi" w:hAnsiTheme="minorHAnsi" w:cstheme="minorHAnsi"/>
          <w:sz w:val="22"/>
          <w:szCs w:val="22"/>
        </w:rPr>
      </w:pPr>
    </w:p>
    <w:p w:rsidR="00DD2148" w:rsidRPr="00B00A79" w:rsidRDefault="00DD2148" w:rsidP="00DD2148">
      <w:pPr>
        <w:shd w:val="clear" w:color="auto" w:fill="FFFFFF"/>
        <w:spacing w:after="37"/>
        <w:ind w:right="56"/>
        <w:jc w:val="both"/>
        <w:rPr>
          <w:rFonts w:asciiTheme="minorHAnsi" w:hAnsiTheme="minorHAnsi" w:cstheme="minorHAnsi"/>
          <w:sz w:val="22"/>
          <w:szCs w:val="22"/>
        </w:rPr>
      </w:pPr>
      <w:r w:rsidRPr="00B00A79">
        <w:rPr>
          <w:rFonts w:asciiTheme="minorHAnsi" w:hAnsiTheme="minorHAnsi" w:cstheme="minorHAnsi"/>
          <w:sz w:val="22"/>
          <w:szCs w:val="22"/>
        </w:rPr>
        <w:t xml:space="preserve">Tabella b) Possesso di titoli specifici afferenti la tipologia di intervento: Master o dottorato di ricerca congruenti con la tematica del laboratorio; Corsi di perfezionamento, diploma o attestato di corsi di specializzazione o di borse di studio congruenti con la tematica del laboratorio, della durata minima di un anno: </w:t>
      </w:r>
      <w:r w:rsidRPr="00B00A79">
        <w:rPr>
          <w:rFonts w:asciiTheme="minorHAnsi" w:hAnsiTheme="minorHAnsi" w:cstheme="minorHAnsi"/>
          <w:i/>
          <w:sz w:val="22"/>
          <w:szCs w:val="22"/>
        </w:rPr>
        <w:t xml:space="preserve">fino ad un </w:t>
      </w:r>
      <w:proofErr w:type="spellStart"/>
      <w:r w:rsidRPr="00B00A79">
        <w:rPr>
          <w:rFonts w:asciiTheme="minorHAnsi" w:hAnsiTheme="minorHAnsi" w:cstheme="minorHAnsi"/>
          <w:i/>
          <w:sz w:val="22"/>
          <w:szCs w:val="22"/>
        </w:rPr>
        <w:t>max</w:t>
      </w:r>
      <w:proofErr w:type="spellEnd"/>
      <w:r w:rsidRPr="00B00A79">
        <w:rPr>
          <w:rFonts w:asciiTheme="minorHAnsi" w:hAnsiTheme="minorHAnsi" w:cstheme="minorHAnsi"/>
          <w:i/>
          <w:sz w:val="22"/>
          <w:szCs w:val="22"/>
        </w:rPr>
        <w:t xml:space="preserve"> di 4 punti (1 p. per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4</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shd w:val="clear" w:color="auto" w:fill="FFFFFF"/>
        <w:spacing w:after="37"/>
        <w:ind w:right="56"/>
        <w:jc w:val="both"/>
        <w:rPr>
          <w:rFonts w:asciiTheme="minorHAnsi" w:hAnsiTheme="minorHAnsi" w:cstheme="minorHAnsi"/>
          <w:sz w:val="22"/>
          <w:szCs w:val="22"/>
        </w:rPr>
      </w:pPr>
    </w:p>
    <w:p w:rsidR="00DD2148" w:rsidRPr="00B00A79" w:rsidRDefault="00DD2148" w:rsidP="00DD2148">
      <w:pPr>
        <w:shd w:val="clear" w:color="auto" w:fill="FFFFFF"/>
        <w:spacing w:after="37"/>
        <w:ind w:right="56"/>
        <w:jc w:val="both"/>
        <w:rPr>
          <w:rFonts w:asciiTheme="minorHAnsi" w:hAnsiTheme="minorHAnsi" w:cstheme="minorHAnsi"/>
          <w:i/>
          <w:sz w:val="22"/>
          <w:szCs w:val="22"/>
        </w:rPr>
      </w:pPr>
      <w:r w:rsidRPr="00B00A79">
        <w:rPr>
          <w:rFonts w:asciiTheme="minorHAnsi" w:hAnsiTheme="minorHAnsi" w:cstheme="minorHAnsi"/>
          <w:sz w:val="22"/>
          <w:szCs w:val="22"/>
        </w:rPr>
        <w:t xml:space="preserve">Tabella c) Precedenti esperienze come formatore nei corsi per neo-assunti sulla tematica del laboratorio per il quale si presenta la candidatura, a partire </w:t>
      </w:r>
      <w:proofErr w:type="spellStart"/>
      <w:r w:rsidRPr="00B00A79">
        <w:rPr>
          <w:rFonts w:asciiTheme="minorHAnsi" w:hAnsiTheme="minorHAnsi" w:cstheme="minorHAnsi"/>
          <w:sz w:val="22"/>
          <w:szCs w:val="22"/>
        </w:rPr>
        <w:t>dall’a.s.</w:t>
      </w:r>
      <w:proofErr w:type="spellEnd"/>
      <w:r w:rsidRPr="00B00A79">
        <w:rPr>
          <w:rFonts w:asciiTheme="minorHAnsi" w:hAnsiTheme="minorHAnsi" w:cstheme="minorHAnsi"/>
          <w:sz w:val="22"/>
          <w:szCs w:val="22"/>
        </w:rPr>
        <w:t xml:space="preserve"> 2017/2018i: fino ad un </w:t>
      </w:r>
      <w:proofErr w:type="spellStart"/>
      <w:r w:rsidRPr="00B00A79">
        <w:rPr>
          <w:rFonts w:asciiTheme="minorHAnsi" w:hAnsiTheme="minorHAnsi" w:cstheme="minorHAnsi"/>
          <w:sz w:val="22"/>
          <w:szCs w:val="22"/>
        </w:rPr>
        <w:t>max</w:t>
      </w:r>
      <w:proofErr w:type="spellEnd"/>
      <w:r w:rsidRPr="00B00A79">
        <w:rPr>
          <w:rFonts w:asciiTheme="minorHAnsi" w:hAnsiTheme="minorHAnsi" w:cstheme="minorHAnsi"/>
          <w:sz w:val="22"/>
          <w:szCs w:val="22"/>
        </w:rPr>
        <w:t xml:space="preserve"> di 10 punti (2 p. per corso</w:t>
      </w:r>
      <w:r w:rsidRPr="00B00A79">
        <w:rPr>
          <w:rFonts w:asciiTheme="minorHAnsi" w:hAnsiTheme="minorHAnsi" w:cstheme="minorHAnsi"/>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4</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5</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i/>
          <w:sz w:val="22"/>
          <w:szCs w:val="22"/>
        </w:rPr>
      </w:pPr>
      <w:r w:rsidRPr="00B00A79">
        <w:rPr>
          <w:rFonts w:asciiTheme="minorHAnsi" w:hAnsiTheme="minorHAnsi" w:cstheme="minorHAnsi"/>
          <w:sz w:val="22"/>
          <w:szCs w:val="22"/>
        </w:rPr>
        <w:t>Tabella d)</w:t>
      </w:r>
      <w:r w:rsidRPr="00B00A79">
        <w:rPr>
          <w:rFonts w:asciiTheme="minorHAnsi" w:hAnsiTheme="minorHAnsi" w:cstheme="minorHAnsi"/>
          <w:w w:val="105"/>
          <w:sz w:val="22"/>
          <w:szCs w:val="22"/>
          <w:lang w:eastAsia="en-US"/>
        </w:rPr>
        <w:t xml:space="preserve"> </w:t>
      </w:r>
      <w:r w:rsidRPr="00B00A79">
        <w:rPr>
          <w:rFonts w:asciiTheme="minorHAnsi" w:hAnsiTheme="minorHAnsi" w:cstheme="minorHAnsi"/>
          <w:sz w:val="22"/>
          <w:szCs w:val="22"/>
        </w:rPr>
        <w:t xml:space="preserve">Precedenti esperienze come formatore in corsi di formazione (esclusi quelli indicati al punto c) sulla tematica del laboratorio per il quale si presenta la candidatura, a partire </w:t>
      </w:r>
      <w:proofErr w:type="spellStart"/>
      <w:r w:rsidRPr="00B00A79">
        <w:rPr>
          <w:rFonts w:asciiTheme="minorHAnsi" w:hAnsiTheme="minorHAnsi" w:cstheme="minorHAnsi"/>
          <w:sz w:val="22"/>
          <w:szCs w:val="22"/>
        </w:rPr>
        <w:t>dall’a.s.</w:t>
      </w:r>
      <w:proofErr w:type="spellEnd"/>
      <w:r w:rsidRPr="00B00A79">
        <w:rPr>
          <w:rFonts w:asciiTheme="minorHAnsi" w:hAnsiTheme="minorHAnsi" w:cstheme="minorHAnsi"/>
          <w:sz w:val="22"/>
          <w:szCs w:val="22"/>
        </w:rPr>
        <w:t xml:space="preserve"> 2017/2018</w:t>
      </w:r>
      <w:r w:rsidRPr="00B00A79">
        <w:rPr>
          <w:rFonts w:asciiTheme="minorHAnsi" w:hAnsiTheme="minorHAnsi" w:cstheme="minorHAnsi"/>
          <w:i/>
          <w:sz w:val="22"/>
          <w:szCs w:val="22"/>
        </w:rPr>
        <w:t xml:space="preserve">:  fino ad un </w:t>
      </w:r>
      <w:proofErr w:type="spellStart"/>
      <w:r w:rsidRPr="00B00A79">
        <w:rPr>
          <w:rFonts w:asciiTheme="minorHAnsi" w:hAnsiTheme="minorHAnsi" w:cstheme="minorHAnsi"/>
          <w:i/>
          <w:sz w:val="22"/>
          <w:szCs w:val="22"/>
        </w:rPr>
        <w:t>max</w:t>
      </w:r>
      <w:proofErr w:type="spellEnd"/>
      <w:r w:rsidRPr="00B00A79">
        <w:rPr>
          <w:rFonts w:asciiTheme="minorHAnsi" w:hAnsiTheme="minorHAnsi" w:cstheme="minorHAnsi"/>
          <w:i/>
          <w:sz w:val="22"/>
          <w:szCs w:val="22"/>
        </w:rPr>
        <w:t xml:space="preserve"> di 12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4</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5</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6</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i/>
          <w:sz w:val="22"/>
          <w:szCs w:val="22"/>
        </w:rPr>
      </w:pPr>
      <w:r w:rsidRPr="00B00A79">
        <w:rPr>
          <w:rFonts w:asciiTheme="minorHAnsi" w:hAnsiTheme="minorHAnsi" w:cstheme="minorHAnsi"/>
          <w:sz w:val="22"/>
          <w:szCs w:val="22"/>
        </w:rPr>
        <w:t>Tabella e) Incarichi di docenza su tematiche diverse da quelle previste per il laboratorio/ i laboratori  prescelto/i in corsi di formazione destinati anche a personale estraneo all’amministrazione scolastica–</w:t>
      </w:r>
      <w:r w:rsidRPr="00B00A79">
        <w:rPr>
          <w:rFonts w:asciiTheme="minorHAnsi" w:hAnsiTheme="minorHAnsi" w:cstheme="minorHAnsi"/>
          <w:i/>
          <w:sz w:val="22"/>
          <w:szCs w:val="22"/>
        </w:rPr>
        <w:t xml:space="preserve">: fino ad un </w:t>
      </w:r>
      <w:proofErr w:type="spellStart"/>
      <w:r w:rsidRPr="00B00A79">
        <w:rPr>
          <w:rFonts w:asciiTheme="minorHAnsi" w:hAnsiTheme="minorHAnsi" w:cstheme="minorHAnsi"/>
          <w:i/>
          <w:sz w:val="22"/>
          <w:szCs w:val="22"/>
        </w:rPr>
        <w:t>max</w:t>
      </w:r>
      <w:proofErr w:type="spellEnd"/>
      <w:r w:rsidRPr="00B00A79">
        <w:rPr>
          <w:rFonts w:asciiTheme="minorHAnsi" w:hAnsiTheme="minorHAnsi" w:cstheme="minorHAnsi"/>
          <w:i/>
          <w:sz w:val="22"/>
          <w:szCs w:val="22"/>
        </w:rPr>
        <w:t xml:space="preserve"> di 8 punti (2 p. per corso)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lastRenderedPageBreak/>
              <w:t>4</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i/>
          <w:color w:val="000000"/>
          <w:sz w:val="22"/>
          <w:szCs w:val="22"/>
        </w:rPr>
      </w:pPr>
      <w:r w:rsidRPr="00B00A79">
        <w:rPr>
          <w:rFonts w:asciiTheme="minorHAnsi" w:hAnsiTheme="minorHAnsi" w:cstheme="minorHAnsi"/>
          <w:sz w:val="22"/>
          <w:szCs w:val="22"/>
        </w:rPr>
        <w:t xml:space="preserve">Tabella </w:t>
      </w:r>
      <w:r w:rsidRPr="00B00A79">
        <w:rPr>
          <w:rFonts w:asciiTheme="minorHAnsi" w:hAnsiTheme="minorHAnsi" w:cstheme="minorHAnsi"/>
          <w:color w:val="000000"/>
          <w:sz w:val="22"/>
          <w:szCs w:val="22"/>
        </w:rPr>
        <w:t xml:space="preserve">f) </w:t>
      </w:r>
      <w:r w:rsidRPr="00B00A79">
        <w:rPr>
          <w:rFonts w:asciiTheme="minorHAnsi" w:hAnsiTheme="minorHAnsi" w:cstheme="minorHAnsi"/>
          <w:sz w:val="22"/>
          <w:szCs w:val="22"/>
        </w:rPr>
        <w:t xml:space="preserve">Incarichi nell’ambito di gruppi di ricerca applicata al mondo della scuola e/o all’interno di progetti provinciali, regionali o nazionali destinati al personale scolastico. </w:t>
      </w:r>
      <w:r w:rsidRPr="00B00A79">
        <w:rPr>
          <w:rFonts w:asciiTheme="minorHAnsi" w:hAnsiTheme="minorHAnsi" w:cstheme="minorHAnsi"/>
          <w:color w:val="000000"/>
          <w:sz w:val="22"/>
          <w:szCs w:val="22"/>
        </w:rPr>
        <w:t xml:space="preserve">fino ad un </w:t>
      </w:r>
      <w:proofErr w:type="spellStart"/>
      <w:r w:rsidRPr="00B00A79">
        <w:rPr>
          <w:rFonts w:asciiTheme="minorHAnsi" w:hAnsiTheme="minorHAnsi" w:cstheme="minorHAnsi"/>
          <w:color w:val="000000"/>
          <w:sz w:val="22"/>
          <w:szCs w:val="22"/>
        </w:rPr>
        <w:t>max</w:t>
      </w:r>
      <w:proofErr w:type="spellEnd"/>
      <w:r w:rsidRPr="00B00A79">
        <w:rPr>
          <w:rFonts w:asciiTheme="minorHAnsi" w:hAnsiTheme="minorHAnsi" w:cstheme="minorHAnsi"/>
          <w:color w:val="000000"/>
          <w:sz w:val="22"/>
          <w:szCs w:val="22"/>
        </w:rPr>
        <w:t xml:space="preserve"> di 30 punti</w:t>
      </w:r>
      <w:r w:rsidRPr="00B00A79">
        <w:rPr>
          <w:rFonts w:asciiTheme="minorHAnsi" w:hAnsiTheme="minorHAnsi" w:cstheme="minorHAnsi"/>
          <w:i/>
          <w:color w:val="000000"/>
          <w:sz w:val="22"/>
          <w:szCs w:val="22"/>
        </w:rPr>
        <w:t xml:space="preserve"> (6 p. per esperienza)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4</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5</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i/>
          <w:color w:val="000000"/>
          <w:sz w:val="22"/>
          <w:szCs w:val="22"/>
        </w:rPr>
      </w:pPr>
      <w:r w:rsidRPr="00B00A79">
        <w:rPr>
          <w:rFonts w:asciiTheme="minorHAnsi" w:hAnsiTheme="minorHAnsi" w:cstheme="minorHAnsi"/>
          <w:sz w:val="22"/>
          <w:szCs w:val="22"/>
        </w:rPr>
        <w:t>Tabella g) Pubblicazioni nell’area tematica in cui viene presentata la candidatura: libri – saggi (anche in volume collettivo), pubblicazioni su riviste ecc.</w:t>
      </w:r>
      <w:r w:rsidRPr="00B00A79">
        <w:rPr>
          <w:rFonts w:asciiTheme="minorHAnsi" w:hAnsiTheme="minorHAnsi" w:cstheme="minorHAnsi"/>
          <w:color w:val="000000"/>
          <w:sz w:val="22"/>
          <w:szCs w:val="22"/>
        </w:rPr>
        <w:t xml:space="preserve"> nell’area tematica del Laboratorio per cui viene presentata la candidatura</w:t>
      </w:r>
      <w:r w:rsidRPr="00B00A79">
        <w:rPr>
          <w:rFonts w:asciiTheme="minorHAnsi" w:hAnsiTheme="minorHAnsi" w:cstheme="minorHAnsi"/>
          <w:sz w:val="22"/>
          <w:szCs w:val="22"/>
        </w:rPr>
        <w:t xml:space="preserve">: </w:t>
      </w:r>
      <w:r w:rsidRPr="00B00A79">
        <w:rPr>
          <w:rFonts w:asciiTheme="minorHAnsi" w:hAnsiTheme="minorHAnsi" w:cstheme="minorHAnsi"/>
          <w:i/>
          <w:color w:val="000000"/>
          <w:sz w:val="22"/>
          <w:szCs w:val="22"/>
        </w:rPr>
        <w:t>fino a un massimo di 10 punti (2 p. per pubblicazione)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3"/>
      </w:tblGrid>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1</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2</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3</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4</w:t>
            </w:r>
          </w:p>
        </w:tc>
        <w:tc>
          <w:tcPr>
            <w:tcW w:w="8073" w:type="dxa"/>
          </w:tcPr>
          <w:p w:rsidR="00DD2148" w:rsidRPr="00B00A79" w:rsidRDefault="00DD2148" w:rsidP="000F45F9">
            <w:pPr>
              <w:jc w:val="both"/>
              <w:rPr>
                <w:rFonts w:asciiTheme="minorHAnsi" w:hAnsiTheme="minorHAnsi" w:cstheme="minorHAnsi"/>
                <w:sz w:val="22"/>
                <w:szCs w:val="22"/>
              </w:rPr>
            </w:pPr>
          </w:p>
        </w:tc>
      </w:tr>
      <w:tr w:rsidR="00DD2148" w:rsidRPr="00B00A79" w:rsidTr="000F45F9">
        <w:tc>
          <w:tcPr>
            <w:tcW w:w="1555" w:type="dxa"/>
          </w:tcPr>
          <w:p w:rsidR="00DD2148" w:rsidRPr="00B00A79" w:rsidRDefault="00DD2148" w:rsidP="000F45F9">
            <w:pPr>
              <w:jc w:val="both"/>
              <w:rPr>
                <w:rFonts w:asciiTheme="minorHAnsi" w:hAnsiTheme="minorHAnsi" w:cstheme="minorHAnsi"/>
                <w:sz w:val="22"/>
                <w:szCs w:val="22"/>
              </w:rPr>
            </w:pPr>
            <w:r w:rsidRPr="00B00A79">
              <w:rPr>
                <w:rFonts w:asciiTheme="minorHAnsi" w:hAnsiTheme="minorHAnsi" w:cstheme="minorHAnsi"/>
                <w:sz w:val="22"/>
                <w:szCs w:val="22"/>
              </w:rPr>
              <w:t>5</w:t>
            </w:r>
          </w:p>
        </w:tc>
        <w:tc>
          <w:tcPr>
            <w:tcW w:w="8073" w:type="dxa"/>
          </w:tcPr>
          <w:p w:rsidR="00DD2148" w:rsidRPr="00B00A79" w:rsidRDefault="00DD2148" w:rsidP="000F45F9">
            <w:pPr>
              <w:jc w:val="both"/>
              <w:rPr>
                <w:rFonts w:asciiTheme="minorHAnsi" w:hAnsiTheme="minorHAnsi" w:cstheme="minorHAnsi"/>
                <w:sz w:val="22"/>
                <w:szCs w:val="22"/>
              </w:rPr>
            </w:pPr>
          </w:p>
        </w:tc>
      </w:tr>
    </w:tbl>
    <w:p w:rsidR="00DD2148" w:rsidRPr="00B00A79" w:rsidRDefault="00DD2148" w:rsidP="00DD2148">
      <w:pPr>
        <w:rPr>
          <w:rFonts w:asciiTheme="minorHAnsi" w:hAnsiTheme="minorHAnsi" w:cstheme="minorHAnsi"/>
          <w:b/>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r w:rsidRPr="00B00A79">
        <w:rPr>
          <w:rFonts w:asciiTheme="minorHAnsi" w:hAnsiTheme="minorHAnsi" w:cstheme="minorHAnsi"/>
          <w:sz w:val="22"/>
          <w:szCs w:val="22"/>
        </w:rPr>
        <w:t xml:space="preserve">INDIRIZZO DI POSTA ELETTRONICA da utilizzare per tutte le comunicazioni relative al presente avviso di selezione: </w:t>
      </w:r>
    </w:p>
    <w:p w:rsidR="00DD2148" w:rsidRPr="00B00A79" w:rsidRDefault="00DD2148" w:rsidP="00DD2148">
      <w:pPr>
        <w:rPr>
          <w:rFonts w:asciiTheme="minorHAnsi" w:hAnsiTheme="minorHAnsi" w:cstheme="minorHAnsi"/>
          <w:sz w:val="22"/>
          <w:szCs w:val="22"/>
        </w:rPr>
      </w:pPr>
      <w:r w:rsidRPr="00B00A79">
        <w:rPr>
          <w:rFonts w:asciiTheme="minorHAnsi" w:hAnsiTheme="minorHAnsi" w:cstheme="minorHAnsi"/>
          <w:sz w:val="22"/>
          <w:szCs w:val="22"/>
        </w:rPr>
        <w:t>email: _______________________________________________________</w:t>
      </w: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r w:rsidRPr="00B00A79">
        <w:rPr>
          <w:rFonts w:asciiTheme="minorHAnsi" w:hAnsiTheme="minorHAnsi" w:cstheme="minorHAnsi"/>
          <w:sz w:val="22"/>
          <w:szCs w:val="22"/>
        </w:rPr>
        <w:t xml:space="preserve">Il/la sottoscritto/a con la presente, ai sensi del GDPR 2016/679 e norme collegate, </w:t>
      </w:r>
    </w:p>
    <w:p w:rsidR="00DD2148" w:rsidRPr="00B00A79" w:rsidRDefault="00DD2148" w:rsidP="00DD2148">
      <w:pPr>
        <w:rPr>
          <w:rFonts w:asciiTheme="minorHAnsi" w:hAnsiTheme="minorHAnsi" w:cstheme="minorHAnsi"/>
          <w:sz w:val="22"/>
          <w:szCs w:val="22"/>
        </w:rPr>
      </w:pPr>
    </w:p>
    <w:p w:rsidR="00DD2148" w:rsidRPr="00B00A79" w:rsidRDefault="00DD2148" w:rsidP="00DD2148">
      <w:pPr>
        <w:jc w:val="center"/>
        <w:rPr>
          <w:rFonts w:asciiTheme="minorHAnsi" w:hAnsiTheme="minorHAnsi" w:cstheme="minorHAnsi"/>
          <w:sz w:val="22"/>
          <w:szCs w:val="22"/>
        </w:rPr>
      </w:pPr>
      <w:r w:rsidRPr="00B00A79">
        <w:rPr>
          <w:rFonts w:asciiTheme="minorHAnsi" w:hAnsiTheme="minorHAnsi" w:cstheme="minorHAnsi"/>
          <w:sz w:val="22"/>
          <w:szCs w:val="22"/>
        </w:rPr>
        <w:t>AUTORIZZA</w:t>
      </w:r>
    </w:p>
    <w:p w:rsidR="00DD2148" w:rsidRPr="00B00A79" w:rsidRDefault="00DD2148" w:rsidP="00DD2148">
      <w:pPr>
        <w:jc w:val="both"/>
        <w:rPr>
          <w:rFonts w:asciiTheme="minorHAnsi" w:hAnsiTheme="minorHAnsi" w:cstheme="minorHAnsi"/>
          <w:sz w:val="22"/>
          <w:szCs w:val="22"/>
        </w:rPr>
      </w:pPr>
    </w:p>
    <w:p w:rsidR="00DD2148" w:rsidRPr="00B00A79" w:rsidRDefault="00DD2148" w:rsidP="00DD2148">
      <w:pPr>
        <w:jc w:val="both"/>
        <w:rPr>
          <w:rFonts w:asciiTheme="minorHAnsi" w:hAnsiTheme="minorHAnsi" w:cstheme="minorHAnsi"/>
          <w:sz w:val="22"/>
          <w:szCs w:val="22"/>
        </w:rPr>
      </w:pPr>
      <w:r w:rsidRPr="00B00A79">
        <w:rPr>
          <w:rFonts w:asciiTheme="minorHAnsi" w:hAnsiTheme="minorHAnsi" w:cstheme="minorHAnsi"/>
          <w:sz w:val="22"/>
          <w:szCs w:val="22"/>
        </w:rPr>
        <w:t xml:space="preserve">Il Liceo “Bocchi-Galilei” di Adria  al trattamento, anche con l'ausilio di mezzi informatici e telematici, dei dati personali forniti dal sottoscritto; prende inoltre atto che, ai sensi del GDPR 2016/679, titolare del trattamento dei dati è l'Istituto sopra citato e che il sottoscritto potrà esercitare, in qualunque momento, tutti i diritti di accesso ai propri dati personali previsti dal Regolamento Europeo sopra citato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D2148" w:rsidRPr="00B00A79" w:rsidRDefault="00DD2148" w:rsidP="00DD2148">
      <w:pPr>
        <w:pStyle w:val="Nessunaspaziatura1"/>
        <w:jc w:val="both"/>
        <w:rPr>
          <w:rFonts w:asciiTheme="minorHAnsi" w:hAnsiTheme="minorHAnsi" w:cstheme="minorHAnsi"/>
        </w:rPr>
      </w:pPr>
    </w:p>
    <w:p w:rsidR="00DD2148" w:rsidRPr="00B00A79" w:rsidRDefault="00DD2148" w:rsidP="00DD2148">
      <w:pPr>
        <w:pStyle w:val="Nessunaspaziatura1"/>
        <w:jc w:val="both"/>
        <w:rPr>
          <w:rFonts w:asciiTheme="minorHAnsi" w:hAnsiTheme="minorHAnsi" w:cstheme="minorHAnsi"/>
        </w:rPr>
      </w:pPr>
      <w:r w:rsidRPr="00B00A79">
        <w:rPr>
          <w:rFonts w:asciiTheme="minorHAnsi" w:hAnsiTheme="minorHAnsi" w:cstheme="minorHAnsi"/>
        </w:rPr>
        <w:t>Alla presente istanza allega:</w:t>
      </w:r>
    </w:p>
    <w:p w:rsidR="00DD2148" w:rsidRPr="00B00A79" w:rsidRDefault="00DD2148" w:rsidP="00DD2148">
      <w:pPr>
        <w:pStyle w:val="Nessunaspaziatura1"/>
        <w:numPr>
          <w:ilvl w:val="0"/>
          <w:numId w:val="2"/>
        </w:numPr>
        <w:jc w:val="both"/>
        <w:rPr>
          <w:rFonts w:asciiTheme="minorHAnsi" w:hAnsiTheme="minorHAnsi" w:cstheme="minorHAnsi"/>
        </w:rPr>
      </w:pPr>
      <w:r w:rsidRPr="00B00A79">
        <w:rPr>
          <w:rFonts w:asciiTheme="minorHAnsi" w:hAnsiTheme="minorHAnsi" w:cstheme="minorHAnsi"/>
        </w:rPr>
        <w:t xml:space="preserve">Allegato 2 - Progetto formativo (un modulo per ogni area tematica a cui si intende partecipare); </w:t>
      </w:r>
    </w:p>
    <w:p w:rsidR="00DD2148" w:rsidRPr="00B00A79" w:rsidRDefault="00DD2148" w:rsidP="00DD2148">
      <w:pPr>
        <w:pStyle w:val="Nessunaspaziatura1"/>
        <w:numPr>
          <w:ilvl w:val="0"/>
          <w:numId w:val="2"/>
        </w:numPr>
        <w:jc w:val="both"/>
        <w:rPr>
          <w:rFonts w:asciiTheme="minorHAnsi" w:hAnsiTheme="minorHAnsi" w:cstheme="minorHAnsi"/>
        </w:rPr>
      </w:pPr>
      <w:r w:rsidRPr="00B00A79">
        <w:rPr>
          <w:rFonts w:asciiTheme="minorHAnsi" w:hAnsiTheme="minorHAnsi" w:cstheme="minorHAnsi"/>
        </w:rPr>
        <w:t>Allegato 3 - Liberatoria.</w:t>
      </w:r>
    </w:p>
    <w:p w:rsidR="00DD2148" w:rsidRPr="00B00A79" w:rsidRDefault="00DD2148" w:rsidP="00DD2148">
      <w:pPr>
        <w:pStyle w:val="Nessunaspaziatura1"/>
        <w:numPr>
          <w:ilvl w:val="0"/>
          <w:numId w:val="2"/>
        </w:numPr>
        <w:spacing w:line="276" w:lineRule="auto"/>
        <w:jc w:val="both"/>
        <w:rPr>
          <w:rFonts w:asciiTheme="minorHAnsi" w:hAnsiTheme="minorHAnsi" w:cstheme="minorHAnsi"/>
        </w:rPr>
      </w:pPr>
      <w:r w:rsidRPr="00B00A79">
        <w:rPr>
          <w:rFonts w:asciiTheme="minorHAnsi" w:hAnsiTheme="minorHAnsi" w:cstheme="minorHAnsi"/>
        </w:rPr>
        <w:t>curriculum vitae (in formato europeo);</w:t>
      </w:r>
    </w:p>
    <w:p w:rsidR="00DD2148" w:rsidRPr="00B00A79" w:rsidRDefault="00DD2148" w:rsidP="00DD2148">
      <w:pPr>
        <w:pStyle w:val="Nessunaspaziatura1"/>
        <w:numPr>
          <w:ilvl w:val="0"/>
          <w:numId w:val="2"/>
        </w:numPr>
        <w:spacing w:line="276" w:lineRule="auto"/>
        <w:jc w:val="both"/>
        <w:rPr>
          <w:rFonts w:asciiTheme="minorHAnsi" w:hAnsiTheme="minorHAnsi" w:cstheme="minorHAnsi"/>
        </w:rPr>
      </w:pPr>
      <w:r w:rsidRPr="00B00A79">
        <w:rPr>
          <w:rFonts w:asciiTheme="minorHAnsi" w:hAnsiTheme="minorHAnsi" w:cstheme="minorHAnsi"/>
        </w:rPr>
        <w:t>documento di identità valido;</w:t>
      </w: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r w:rsidRPr="00B00A79">
        <w:rPr>
          <w:rFonts w:asciiTheme="minorHAnsi" w:hAnsiTheme="minorHAnsi" w:cstheme="minorHAnsi"/>
          <w:sz w:val="22"/>
          <w:szCs w:val="22"/>
        </w:rPr>
        <w:t>Luogo e data _____________________  Firma ________________________________</w:t>
      </w: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DD2148" w:rsidRPr="00B00A79" w:rsidRDefault="00DD2148" w:rsidP="00DD2148">
      <w:pPr>
        <w:rPr>
          <w:rFonts w:asciiTheme="minorHAnsi" w:hAnsiTheme="minorHAnsi" w:cstheme="minorHAnsi"/>
          <w:sz w:val="22"/>
          <w:szCs w:val="22"/>
        </w:rPr>
      </w:pPr>
    </w:p>
    <w:p w:rsidR="00963082" w:rsidRDefault="00963082">
      <w:bookmarkStart w:id="1" w:name="_GoBack"/>
      <w:bookmarkEnd w:id="1"/>
    </w:p>
    <w:sectPr w:rsidR="009630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7235"/>
    <w:multiLevelType w:val="hybridMultilevel"/>
    <w:tmpl w:val="73ECC436"/>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25755D"/>
    <w:multiLevelType w:val="hybridMultilevel"/>
    <w:tmpl w:val="9B2C5E16"/>
    <w:lvl w:ilvl="0" w:tplc="342CFE38">
      <w:numFmt w:val="bullet"/>
      <w:lvlText w:val="¨"/>
      <w:lvlJc w:val="left"/>
      <w:pPr>
        <w:ind w:left="1428" w:hanging="360"/>
      </w:pPr>
      <w:rPr>
        <w:rFonts w:ascii="Wingdings" w:eastAsia="Courier New" w:hAnsi="Wingdings" w:hint="default"/>
        <w:w w:val="99"/>
        <w:sz w:val="20"/>
        <w:szCs w:val="2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7D312E5"/>
    <w:multiLevelType w:val="hybridMultilevel"/>
    <w:tmpl w:val="A51A7AD8"/>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6200C5"/>
    <w:multiLevelType w:val="hybridMultilevel"/>
    <w:tmpl w:val="540263B8"/>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8D61E3"/>
    <w:multiLevelType w:val="hybridMultilevel"/>
    <w:tmpl w:val="BE729F76"/>
    <w:lvl w:ilvl="0" w:tplc="342CFE38">
      <w:numFmt w:val="bullet"/>
      <w:lvlText w:val="¨"/>
      <w:lvlJc w:val="left"/>
      <w:pPr>
        <w:ind w:left="720" w:hanging="360"/>
      </w:pPr>
      <w:rPr>
        <w:rFonts w:ascii="Wingdings" w:eastAsia="Courier New" w:hAnsi="Wingdings"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37790"/>
    <w:multiLevelType w:val="hybridMultilevel"/>
    <w:tmpl w:val="247E4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48"/>
    <w:rsid w:val="00963082"/>
    <w:rsid w:val="00DD2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F3BC7-E981-448D-9F9E-03626D3B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2148"/>
    <w:pPr>
      <w:spacing w:after="0" w:line="240" w:lineRule="auto"/>
    </w:pPr>
    <w:rPr>
      <w:rFonts w:ascii="Bookman Old Style" w:eastAsia="Times New Roman" w:hAnsi="Bookman Old Style" w:cs="Times New Roman"/>
      <w:sz w:val="24"/>
      <w:szCs w:val="20"/>
      <w:lang w:eastAsia="it-IT"/>
    </w:rPr>
  </w:style>
  <w:style w:type="paragraph" w:styleId="Titolo1">
    <w:name w:val="heading 1"/>
    <w:basedOn w:val="Normale"/>
    <w:next w:val="Normale"/>
    <w:link w:val="Titolo1Carattere"/>
    <w:uiPriority w:val="9"/>
    <w:qFormat/>
    <w:rsid w:val="00DD2148"/>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2148"/>
    <w:rPr>
      <w:rFonts w:asciiTheme="majorHAnsi" w:eastAsiaTheme="majorEastAsia" w:hAnsiTheme="majorHAnsi" w:cstheme="majorBidi"/>
      <w:b/>
      <w:bCs/>
      <w:color w:val="2F5496" w:themeColor="accent1" w:themeShade="BF"/>
      <w:sz w:val="28"/>
      <w:szCs w:val="28"/>
    </w:rPr>
  </w:style>
  <w:style w:type="paragraph" w:styleId="Paragrafoelenco">
    <w:name w:val="List Paragraph"/>
    <w:basedOn w:val="Normale"/>
    <w:uiPriority w:val="34"/>
    <w:qFormat/>
    <w:rsid w:val="00DD2148"/>
    <w:pPr>
      <w:spacing w:after="160" w:line="259"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link w:val="CorpotestoCarattere"/>
    <w:uiPriority w:val="1"/>
    <w:qFormat/>
    <w:rsid w:val="00DD2148"/>
    <w:pPr>
      <w:widowControl w:val="0"/>
      <w:autoSpaceDE w:val="0"/>
      <w:autoSpaceDN w:val="0"/>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DD2148"/>
    <w:rPr>
      <w:rFonts w:ascii="Times New Roman" w:eastAsia="Times New Roman" w:hAnsi="Times New Roman" w:cs="Times New Roman"/>
    </w:rPr>
  </w:style>
  <w:style w:type="paragraph" w:customStyle="1" w:styleId="Nessunaspaziatura1">
    <w:name w:val="Nessuna spaziatura1"/>
    <w:uiPriority w:val="1"/>
    <w:qFormat/>
    <w:rsid w:val="00DD2148"/>
    <w:pPr>
      <w:spacing w:after="0" w:line="240" w:lineRule="auto"/>
    </w:pPr>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personale2</dc:creator>
  <cp:keywords/>
  <dc:description/>
  <cp:lastModifiedBy>personale2</cp:lastModifiedBy>
  <cp:revision>1</cp:revision>
  <dcterms:created xsi:type="dcterms:W3CDTF">2021-12-10T13:24:00Z</dcterms:created>
  <dcterms:modified xsi:type="dcterms:W3CDTF">2021-12-10T13:25:00Z</dcterms:modified>
</cp:coreProperties>
</file>